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C16" w:rsidRPr="00DC14E2" w:rsidRDefault="002D6C16" w:rsidP="00DC14E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bookmarkStart w:id="0" w:name="_GoBack"/>
      <w:bookmarkEnd w:id="0"/>
      <w:r w:rsidRPr="00DC14E2">
        <w:rPr>
          <w:rFonts w:ascii="Times New Roman" w:eastAsia="Calibri" w:hAnsi="Times New Roman" w:cs="Times New Roman"/>
          <w:sz w:val="24"/>
        </w:rPr>
        <w:t xml:space="preserve">Приложение № </w:t>
      </w:r>
      <w:r w:rsidR="00E8175A" w:rsidRPr="00DC14E2">
        <w:rPr>
          <w:rFonts w:ascii="Times New Roman" w:eastAsia="Calibri" w:hAnsi="Times New Roman" w:cs="Times New Roman"/>
          <w:sz w:val="24"/>
        </w:rPr>
        <w:t>5</w:t>
      </w:r>
    </w:p>
    <w:p w:rsidR="002D6C16" w:rsidRPr="00DC14E2" w:rsidRDefault="002D6C16" w:rsidP="00DC14E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DC14E2">
        <w:rPr>
          <w:rFonts w:ascii="Times New Roman" w:eastAsia="Calibri" w:hAnsi="Times New Roman" w:cs="Times New Roman"/>
          <w:sz w:val="24"/>
        </w:rPr>
        <w:t>к  Программе</w:t>
      </w:r>
    </w:p>
    <w:p w:rsidR="002D6C16" w:rsidRDefault="002D6C16" w:rsidP="00DC14E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C14E2" w:rsidRPr="00DC14E2" w:rsidRDefault="00DC14E2" w:rsidP="00DC14E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2D6C16" w:rsidRPr="00DC14E2" w:rsidRDefault="002D6C16" w:rsidP="00DC14E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C14E2">
        <w:rPr>
          <w:rFonts w:ascii="Times New Roman" w:eastAsia="Calibri" w:hAnsi="Times New Roman" w:cs="Times New Roman"/>
          <w:sz w:val="24"/>
          <w:szCs w:val="24"/>
        </w:rPr>
        <w:t xml:space="preserve">Оценка применения мер муниципального регулирования в сфере реализации муниципальной программы </w:t>
      </w:r>
    </w:p>
    <w:p w:rsidR="002D6C16" w:rsidRDefault="002D6C16" w:rsidP="00DC14E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14E2">
        <w:rPr>
          <w:rFonts w:ascii="Times New Roman" w:hAnsi="Times New Roman" w:cs="Times New Roman"/>
          <w:bCs/>
          <w:sz w:val="24"/>
          <w:szCs w:val="24"/>
        </w:rPr>
        <w:t>«Развитие культуры в муниципальном образовании Киришский муниципальный район Ленинградской области»</w:t>
      </w:r>
    </w:p>
    <w:p w:rsidR="00DC14E2" w:rsidRPr="00DC14E2" w:rsidRDefault="00DC14E2" w:rsidP="00DC14E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2956"/>
        <w:gridCol w:w="2980"/>
        <w:gridCol w:w="2980"/>
        <w:gridCol w:w="2960"/>
      </w:tblGrid>
      <w:tr w:rsidR="002D6C16" w:rsidRPr="00DC14E2" w:rsidTr="00DC14E2">
        <w:tc>
          <w:tcPr>
            <w:tcW w:w="2910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№</w:t>
            </w:r>
          </w:p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DC14E2">
              <w:rPr>
                <w:rFonts w:ascii="Times New Roman" w:eastAsia="Calibri" w:hAnsi="Times New Roman" w:cs="Times New Roman"/>
                <w:sz w:val="24"/>
              </w:rPr>
              <w:t>п</w:t>
            </w:r>
            <w:proofErr w:type="gramEnd"/>
            <w:r w:rsidRPr="00DC14E2">
              <w:rPr>
                <w:rFonts w:ascii="Times New Roman" w:eastAsia="Calibri" w:hAnsi="Times New Roman" w:cs="Times New Roman"/>
                <w:sz w:val="24"/>
              </w:rPr>
              <w:t>/п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Наименование мер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Объем выпадающих доходов (увеличение обязательств) консолидированного бюджета Киришского муниципального района (тыс. руб. в ценах года утверждения муниципальной программы)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Объем дополнительных доходов консолидированного бюджета Киришского муниципального района за счет применения мер муниципального регулирования (тыс. руб. в ценах года утверждения муниципальной программы)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Краткое обоснование необходимости применения мер для достижения целей муниципальной программы</w:t>
            </w:r>
          </w:p>
        </w:tc>
      </w:tr>
      <w:tr w:rsidR="002D6C16" w:rsidRPr="00DC14E2" w:rsidTr="002D6C16">
        <w:tc>
          <w:tcPr>
            <w:tcW w:w="14786" w:type="dxa"/>
            <w:gridSpan w:val="5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sz w:val="24"/>
              </w:rPr>
            </w:pPr>
            <w:r w:rsidRPr="00DC14E2">
              <w:rPr>
                <w:rFonts w:ascii="Times New Roman" w:eastAsia="Calibri" w:hAnsi="Times New Roman"/>
                <w:sz w:val="24"/>
              </w:rPr>
              <w:t>Оценка применения мер муниципального регулирования в сфере реализации муниципальной программы не предусмотрена</w:t>
            </w:r>
          </w:p>
        </w:tc>
      </w:tr>
    </w:tbl>
    <w:p w:rsidR="002D6C16" w:rsidRPr="00DC14E2" w:rsidRDefault="002D6C16" w:rsidP="00DC14E2">
      <w:pPr>
        <w:widowControl w:val="0"/>
        <w:spacing w:after="0" w:line="240" w:lineRule="auto"/>
        <w:rPr>
          <w:sz w:val="24"/>
        </w:rPr>
      </w:pPr>
    </w:p>
    <w:p w:rsidR="002D6C16" w:rsidRPr="00DC14E2" w:rsidRDefault="002D6C16" w:rsidP="00DC14E2">
      <w:pPr>
        <w:widowControl w:val="0"/>
        <w:spacing w:after="0" w:line="240" w:lineRule="auto"/>
        <w:rPr>
          <w:sz w:val="24"/>
        </w:rPr>
      </w:pPr>
    </w:p>
    <w:sectPr w:rsidR="002D6C16" w:rsidRPr="00DC14E2" w:rsidSect="00DC14E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16"/>
    <w:rsid w:val="001825F8"/>
    <w:rsid w:val="001E613C"/>
    <w:rsid w:val="002D6C16"/>
    <w:rsid w:val="00380563"/>
    <w:rsid w:val="00546535"/>
    <w:rsid w:val="0070185A"/>
    <w:rsid w:val="007A5B80"/>
    <w:rsid w:val="00805B65"/>
    <w:rsid w:val="008A014C"/>
    <w:rsid w:val="00A077EA"/>
    <w:rsid w:val="00B732A4"/>
    <w:rsid w:val="00C22966"/>
    <w:rsid w:val="00C87D58"/>
    <w:rsid w:val="00D03F3C"/>
    <w:rsid w:val="00DC14E2"/>
    <w:rsid w:val="00E8175A"/>
    <w:rsid w:val="00F7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Ольга</dc:creator>
  <cp:lastModifiedBy>Услугина Елена Алексеевна</cp:lastModifiedBy>
  <cp:revision>2</cp:revision>
  <cp:lastPrinted>2014-11-10T11:22:00Z</cp:lastPrinted>
  <dcterms:created xsi:type="dcterms:W3CDTF">2014-11-10T11:23:00Z</dcterms:created>
  <dcterms:modified xsi:type="dcterms:W3CDTF">2014-11-10T11:23:00Z</dcterms:modified>
</cp:coreProperties>
</file>